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F28C" w14:textId="77777777" w:rsidR="00AF4169" w:rsidRDefault="00000000">
      <w:pPr>
        <w:spacing w:after="287"/>
        <w:ind w:left="-341" w:right="-302"/>
      </w:pPr>
      <w:r>
        <w:rPr>
          <w:noProof/>
        </w:rPr>
        <w:drawing>
          <wp:inline distT="0" distB="0" distL="0" distR="0" wp14:anchorId="13F8E401" wp14:editId="4E4FBD6C">
            <wp:extent cx="5963840" cy="990802"/>
            <wp:effectExtent l="0" t="0" r="0" b="0"/>
            <wp:docPr id="2579" name="Picture 2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9" name="Picture 25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3840" cy="99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7D2DA" w14:textId="77777777" w:rsidR="00AF4169" w:rsidRDefault="00000000">
      <w:pPr>
        <w:spacing w:after="0"/>
        <w:ind w:right="43"/>
        <w:jc w:val="center"/>
      </w:pPr>
      <w:r>
        <w:rPr>
          <w:sz w:val="34"/>
        </w:rPr>
        <w:t>Village at Elk Hills HOAI</w:t>
      </w:r>
    </w:p>
    <w:p w14:paraId="1CA0E7EA" w14:textId="77777777" w:rsidR="00AF4169" w:rsidRDefault="00000000">
      <w:pPr>
        <w:spacing w:after="0"/>
        <w:ind w:right="43"/>
        <w:jc w:val="center"/>
      </w:pPr>
      <w:r>
        <w:rPr>
          <w:sz w:val="32"/>
        </w:rPr>
        <w:t>Annual Meeting of the Board</w:t>
      </w:r>
    </w:p>
    <w:p w14:paraId="30FBF383" w14:textId="25D575D9" w:rsidR="00AF4169" w:rsidRDefault="00000000">
      <w:pPr>
        <w:spacing w:after="0" w:line="265" w:lineRule="auto"/>
        <w:ind w:left="2464" w:hanging="10"/>
      </w:pPr>
      <w:r>
        <w:rPr>
          <w:sz w:val="32"/>
        </w:rPr>
        <w:t xml:space="preserve">May 31, </w:t>
      </w:r>
      <w:proofErr w:type="gramStart"/>
      <w:r>
        <w:rPr>
          <w:sz w:val="32"/>
        </w:rPr>
        <w:t>2023</w:t>
      </w:r>
      <w:proofErr w:type="gramEnd"/>
      <w:r w:rsidR="00B4107A">
        <w:rPr>
          <w:sz w:val="32"/>
        </w:rPr>
        <w:t xml:space="preserve">   </w:t>
      </w:r>
      <w:r w:rsidRPr="00B4107A">
        <w:rPr>
          <w:b/>
          <w:bCs/>
          <w:noProof/>
        </w:rPr>
        <w:drawing>
          <wp:inline distT="0" distB="0" distL="0" distR="0" wp14:anchorId="6422C7E0" wp14:editId="255ACEF1">
            <wp:extent cx="1243991" cy="152431"/>
            <wp:effectExtent l="0" t="0" r="0" b="0"/>
            <wp:docPr id="2581" name="Picture 2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" name="Picture 25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3991" cy="15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95660" w14:textId="77777777" w:rsidR="00B4107A" w:rsidRDefault="00B4107A">
      <w:pPr>
        <w:spacing w:after="553" w:line="265" w:lineRule="auto"/>
        <w:ind w:left="-5" w:hanging="10"/>
        <w:rPr>
          <w:sz w:val="32"/>
        </w:rPr>
      </w:pPr>
      <w:r>
        <w:rPr>
          <w:sz w:val="32"/>
        </w:rPr>
        <w:t>Minutes</w:t>
      </w:r>
    </w:p>
    <w:p w14:paraId="4CB9BBFC" w14:textId="4F086766" w:rsidR="00AF4169" w:rsidRDefault="00B4107A">
      <w:pPr>
        <w:spacing w:after="553" w:line="265" w:lineRule="auto"/>
        <w:ind w:left="-5" w:hanging="10"/>
      </w:pPr>
      <w:r>
        <w:rPr>
          <w:sz w:val="32"/>
        </w:rPr>
        <w:t>M</w:t>
      </w:r>
      <w:r w:rsidR="00000000">
        <w:rPr>
          <w:sz w:val="32"/>
        </w:rPr>
        <w:t>issoula Alliance Church, 100 East Foss Court, Room 100, Missoula, MT</w:t>
      </w:r>
    </w:p>
    <w:p w14:paraId="0C6D92C2" w14:textId="238386F6" w:rsidR="00AF4169" w:rsidRPr="00B4107A" w:rsidRDefault="00000000">
      <w:pPr>
        <w:numPr>
          <w:ilvl w:val="0"/>
          <w:numId w:val="1"/>
        </w:numPr>
        <w:spacing w:after="278" w:line="265" w:lineRule="auto"/>
        <w:ind w:left="1038" w:hanging="375"/>
        <w:rPr>
          <w:b/>
          <w:bCs/>
        </w:rPr>
      </w:pPr>
      <w:r>
        <w:rPr>
          <w:sz w:val="26"/>
        </w:rPr>
        <w:t>Call to Order and Determination of Quorum:</w:t>
      </w:r>
      <w:r w:rsidR="00B4107A">
        <w:rPr>
          <w:sz w:val="26"/>
        </w:rPr>
        <w:t xml:space="preserve">  </w:t>
      </w:r>
      <w:r w:rsidR="00B4107A" w:rsidRPr="00B4107A">
        <w:rPr>
          <w:b/>
          <w:bCs/>
          <w:sz w:val="26"/>
        </w:rPr>
        <w:t xml:space="preserve">Due to the fact that there was not enough representation from unit owners to constitute a quorum, the meeting was adjourned.  Election ballots will be sent out by mail.  </w:t>
      </w:r>
    </w:p>
    <w:sectPr w:rsidR="00AF4169" w:rsidRPr="00B4107A">
      <w:pgSz w:w="12220" w:h="15680"/>
      <w:pgMar w:top="288" w:right="1868" w:bottom="1440" w:left="16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05065"/>
    <w:multiLevelType w:val="hybridMultilevel"/>
    <w:tmpl w:val="0A523114"/>
    <w:lvl w:ilvl="0" w:tplc="381E2574">
      <w:start w:val="1"/>
      <w:numFmt w:val="upperLetter"/>
      <w:lvlText w:val="%1."/>
      <w:lvlJc w:val="left"/>
      <w:pPr>
        <w:ind w:left="1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DCB622">
      <w:start w:val="1"/>
      <w:numFmt w:val="lowerLetter"/>
      <w:lvlText w:val="%2"/>
      <w:lvlJc w:val="left"/>
      <w:pPr>
        <w:ind w:left="1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7609C0">
      <w:start w:val="1"/>
      <w:numFmt w:val="lowerRoman"/>
      <w:lvlText w:val="%3"/>
      <w:lvlJc w:val="left"/>
      <w:pPr>
        <w:ind w:left="2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36F7A4">
      <w:start w:val="1"/>
      <w:numFmt w:val="decimal"/>
      <w:lvlText w:val="%4"/>
      <w:lvlJc w:val="left"/>
      <w:pPr>
        <w:ind w:left="3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1CD08C">
      <w:start w:val="1"/>
      <w:numFmt w:val="lowerLetter"/>
      <w:lvlText w:val="%5"/>
      <w:lvlJc w:val="left"/>
      <w:pPr>
        <w:ind w:left="3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5A5AE0">
      <w:start w:val="1"/>
      <w:numFmt w:val="lowerRoman"/>
      <w:lvlText w:val="%6"/>
      <w:lvlJc w:val="left"/>
      <w:pPr>
        <w:ind w:left="4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BAA9E2">
      <w:start w:val="1"/>
      <w:numFmt w:val="decimal"/>
      <w:lvlText w:val="%7"/>
      <w:lvlJc w:val="left"/>
      <w:pPr>
        <w:ind w:left="5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12CFB6">
      <w:start w:val="1"/>
      <w:numFmt w:val="lowerLetter"/>
      <w:lvlText w:val="%8"/>
      <w:lvlJc w:val="left"/>
      <w:pPr>
        <w:ind w:left="6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92EB60">
      <w:start w:val="1"/>
      <w:numFmt w:val="lowerRoman"/>
      <w:lvlText w:val="%9"/>
      <w:lvlJc w:val="left"/>
      <w:pPr>
        <w:ind w:left="6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3A0552"/>
    <w:multiLevelType w:val="hybridMultilevel"/>
    <w:tmpl w:val="948ADB8E"/>
    <w:lvl w:ilvl="0" w:tplc="8990DB64">
      <w:start w:val="4"/>
      <w:numFmt w:val="upperLetter"/>
      <w:lvlText w:val="%1."/>
      <w:lvlJc w:val="left"/>
      <w:pPr>
        <w:ind w:left="1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2AE69A">
      <w:start w:val="1"/>
      <w:numFmt w:val="lowerLetter"/>
      <w:lvlText w:val="%2."/>
      <w:lvlJc w:val="left"/>
      <w:pPr>
        <w:ind w:left="1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19E5D88">
      <w:start w:val="1"/>
      <w:numFmt w:val="lowerRoman"/>
      <w:lvlText w:val="%3"/>
      <w:lvlJc w:val="left"/>
      <w:pPr>
        <w:ind w:left="2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4EBA2C">
      <w:start w:val="1"/>
      <w:numFmt w:val="decimal"/>
      <w:lvlText w:val="%4"/>
      <w:lvlJc w:val="left"/>
      <w:pPr>
        <w:ind w:left="2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894CE10">
      <w:start w:val="1"/>
      <w:numFmt w:val="lowerLetter"/>
      <w:lvlText w:val="%5"/>
      <w:lvlJc w:val="left"/>
      <w:pPr>
        <w:ind w:left="3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33638EA">
      <w:start w:val="1"/>
      <w:numFmt w:val="lowerRoman"/>
      <w:lvlText w:val="%6"/>
      <w:lvlJc w:val="left"/>
      <w:pPr>
        <w:ind w:left="4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19611C2">
      <w:start w:val="1"/>
      <w:numFmt w:val="decimal"/>
      <w:lvlText w:val="%7"/>
      <w:lvlJc w:val="left"/>
      <w:pPr>
        <w:ind w:left="5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E667A">
      <w:start w:val="1"/>
      <w:numFmt w:val="lowerLetter"/>
      <w:lvlText w:val="%8"/>
      <w:lvlJc w:val="left"/>
      <w:pPr>
        <w:ind w:left="5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D76DE40">
      <w:start w:val="1"/>
      <w:numFmt w:val="lowerRoman"/>
      <w:lvlText w:val="%9"/>
      <w:lvlJc w:val="left"/>
      <w:pPr>
        <w:ind w:left="6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277567">
    <w:abstractNumId w:val="0"/>
  </w:num>
  <w:num w:numId="2" w16cid:durableId="1952199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69"/>
    <w:rsid w:val="00AF4169"/>
    <w:rsid w:val="00B4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D25F"/>
  <w15:docId w15:val="{1FFF2F22-2B01-49B5-93AC-200BD64B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Goldich</dc:creator>
  <cp:keywords/>
  <cp:lastModifiedBy>Terri Goldich</cp:lastModifiedBy>
  <cp:revision>2</cp:revision>
  <dcterms:created xsi:type="dcterms:W3CDTF">2023-06-01T17:03:00Z</dcterms:created>
  <dcterms:modified xsi:type="dcterms:W3CDTF">2023-06-01T17:03:00Z</dcterms:modified>
</cp:coreProperties>
</file>